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301246">
        <w:rPr>
          <w:rFonts w:ascii="Times New Roman" w:hAnsi="Times New Roman"/>
          <w:color w:val="000000"/>
          <w:szCs w:val="24"/>
        </w:rPr>
        <w:t>ЗАТВЕРДЖЕНО</w:t>
      </w:r>
      <w:r w:rsidRPr="002F7216">
        <w:rPr>
          <w:rFonts w:ascii="Times New Roman" w:hAnsi="Times New Roman"/>
          <w:color w:val="000000"/>
          <w:szCs w:val="24"/>
        </w:rPr>
        <w:t xml:space="preserve">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301246">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1B76D3" w:rsidRDefault="002B07C7" w:rsidP="00382B22">
      <w:pPr>
        <w:spacing w:after="0" w:line="240" w:lineRule="auto"/>
        <w:rPr>
          <w:rFonts w:ascii="Times New Roman" w:hAnsi="Times New Roman"/>
          <w:color w:val="FF0000"/>
          <w:szCs w:val="24"/>
          <w:lang w:val="ru-RU"/>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001B76D3">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301246">
        <w:rPr>
          <w:rFonts w:ascii="Times New Roman" w:hAnsi="Times New Roman"/>
          <w:color w:val="000000"/>
          <w:szCs w:val="24"/>
          <w:u w:val="single"/>
        </w:rPr>
        <w:t xml:space="preserve"> 27.07.2021р.</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1B76D3">
        <w:rPr>
          <w:rFonts w:ascii="Times New Roman" w:hAnsi="Times New Roman"/>
          <w:color w:val="000000"/>
          <w:szCs w:val="24"/>
          <w:u w:val="single"/>
        </w:rPr>
        <w:t>298-11/</w:t>
      </w:r>
      <w:r w:rsidR="001B76D3">
        <w:rPr>
          <w:rFonts w:ascii="Times New Roman" w:hAnsi="Times New Roman"/>
          <w:color w:val="000000"/>
          <w:szCs w:val="24"/>
          <w:u w:val="single"/>
          <w:lang w:val="en-US"/>
        </w:rPr>
        <w:t>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9871A0">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9871A0">
        <w:rPr>
          <w:rFonts w:ascii="Times New Roman" w:hAnsi="Times New Roman"/>
          <w:b/>
          <w:bCs/>
          <w:sz w:val="44"/>
          <w:szCs w:val="44"/>
        </w:rPr>
        <w:t>іцею</w:t>
      </w:r>
      <w:r>
        <w:rPr>
          <w:rFonts w:ascii="Times New Roman" w:hAnsi="Times New Roman"/>
          <w:b/>
          <w:bCs/>
          <w:sz w:val="44"/>
          <w:szCs w:val="44"/>
        </w:rPr>
        <w:t xml:space="preserve"> № 1</w:t>
      </w:r>
    </w:p>
    <w:p w:rsidR="002B07C7" w:rsidRDefault="009871A0" w:rsidP="009871A0">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9871A0" w:rsidRPr="009871A0" w:rsidRDefault="009871A0" w:rsidP="009871A0">
      <w:pPr>
        <w:widowControl w:val="0"/>
        <w:autoSpaceDE w:val="0"/>
        <w:autoSpaceDN w:val="0"/>
        <w:spacing w:after="0" w:line="240" w:lineRule="auto"/>
        <w:ind w:right="-34"/>
        <w:jc w:val="center"/>
        <w:rPr>
          <w:rFonts w:ascii="Times New Roman" w:hAnsi="Times New Roman"/>
          <w:bCs/>
          <w:sz w:val="40"/>
          <w:szCs w:val="40"/>
        </w:rPr>
      </w:pPr>
      <w:r w:rsidRPr="009871A0">
        <w:rPr>
          <w:rFonts w:ascii="Times New Roman" w:hAnsi="Times New Roman"/>
          <w:bCs/>
          <w:sz w:val="40"/>
          <w:szCs w:val="40"/>
        </w:rPr>
        <w:t>(нова редакція)</w:t>
      </w:r>
    </w:p>
    <w:p w:rsidR="007076F2" w:rsidRDefault="007076F2" w:rsidP="00A347D3">
      <w:pPr>
        <w:widowControl w:val="0"/>
        <w:autoSpaceDE w:val="0"/>
        <w:autoSpaceDN w:val="0"/>
        <w:spacing w:after="0" w:line="360" w:lineRule="auto"/>
        <w:ind w:right="-36"/>
        <w:jc w:val="center"/>
        <w:rPr>
          <w:rFonts w:ascii="Times New Roman" w:hAnsi="Times New Roman"/>
          <w:b/>
          <w:bCs/>
          <w:sz w:val="44"/>
          <w:szCs w:val="44"/>
        </w:rPr>
      </w:pPr>
    </w:p>
    <w:p w:rsidR="007076F2" w:rsidRDefault="007076F2" w:rsidP="00C759C9">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26328241</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7076F2" w:rsidRDefault="007076F2"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871A0" w:rsidRDefault="009871A0" w:rsidP="00F36C35">
      <w:pPr>
        <w:spacing w:after="0" w:line="240" w:lineRule="auto"/>
        <w:jc w:val="center"/>
        <w:rPr>
          <w:rFonts w:ascii="Times New Roman" w:hAnsi="Times New Roman"/>
          <w:b/>
          <w:color w:val="000000"/>
          <w:spacing w:val="4"/>
          <w:sz w:val="28"/>
          <w:szCs w:val="28"/>
          <w:lang w:val="ru-RU" w:eastAsia="ru-RU"/>
        </w:rPr>
      </w:pP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1 Павлоградської міської ради Дніпропетровської області, затверджено  </w:t>
      </w:r>
      <w:r w:rsidR="007F3D1B">
        <w:rPr>
          <w:rFonts w:ascii="Times New Roman" w:hAnsi="Times New Roman"/>
          <w:sz w:val="24"/>
          <w:szCs w:val="24"/>
        </w:rPr>
        <w:t>рішенням сесії</w:t>
      </w:r>
      <w:bookmarkStart w:id="0" w:name="_GoBack"/>
      <w:bookmarkEnd w:id="0"/>
      <w:r>
        <w:rPr>
          <w:rFonts w:ascii="Times New Roman" w:hAnsi="Times New Roman"/>
          <w:sz w:val="24"/>
          <w:szCs w:val="24"/>
        </w:rPr>
        <w:t xml:space="preserve">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1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7076F2">
        <w:rPr>
          <w:rFonts w:ascii="Times New Roman" w:hAnsi="Times New Roman"/>
          <w:sz w:val="24"/>
          <w:szCs w:val="24"/>
        </w:rPr>
        <w:t>іцей</w:t>
      </w:r>
      <w:r>
        <w:rPr>
          <w:rFonts w:ascii="Times New Roman" w:hAnsi="Times New Roman"/>
          <w:sz w:val="24"/>
          <w:szCs w:val="24"/>
        </w:rPr>
        <w:t xml:space="preserve"> №1 </w:t>
      </w:r>
      <w:r w:rsidR="007076F2">
        <w:rPr>
          <w:rFonts w:ascii="Times New Roman" w:hAnsi="Times New Roman"/>
          <w:sz w:val="24"/>
          <w:szCs w:val="24"/>
        </w:rPr>
        <w:t>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7076F2">
        <w:rPr>
          <w:rFonts w:ascii="Times New Roman" w:hAnsi="Times New Roman"/>
          <w:sz w:val="24"/>
          <w:szCs w:val="24"/>
        </w:rPr>
        <w:t>іцею</w:t>
      </w:r>
      <w:r>
        <w:rPr>
          <w:rFonts w:ascii="Times New Roman" w:hAnsi="Times New Roman"/>
          <w:sz w:val="24"/>
          <w:szCs w:val="24"/>
        </w:rPr>
        <w:t xml:space="preserve"> № 1  </w:t>
      </w:r>
      <w:r w:rsidR="007076F2">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Озерна, 59</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26328241</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 xml:space="preserve">іцей № 1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9"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10"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1"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2"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3"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4"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7"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8"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9"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2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1"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2"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3"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4"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6"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7"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8"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30"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1"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2"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7"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40"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1" w:tgtFrame="_blank" w:history="1">
        <w:r w:rsidRPr="008F0997">
          <w:rPr>
            <w:rStyle w:val="ac"/>
          </w:rPr>
          <w:t>https://zakon.rada.gov.ua/laws/show/1060-12</w:t>
        </w:r>
      </w:hyperlink>
      <w:hyperlink r:id="rId42"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3"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4"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Секретар міської ради                                                                                      С.А.О</w:t>
      </w:r>
      <w:r>
        <w:rPr>
          <w:rFonts w:ascii="Times New Roman" w:hAnsi="Times New Roman"/>
          <w:sz w:val="24"/>
          <w:szCs w:val="24"/>
          <w:lang w:val="ru-RU"/>
        </w:rPr>
        <w:t>стренко</w:t>
      </w:r>
    </w:p>
    <w:sectPr w:rsidR="002B07C7" w:rsidRPr="00F36C35" w:rsidSect="008F0997">
      <w:headerReference w:type="even" r:id="rId46"/>
      <w:headerReference w:type="default" r:id="rId47"/>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15F" w:rsidRDefault="00CE615F">
      <w:r>
        <w:separator/>
      </w:r>
    </w:p>
  </w:endnote>
  <w:endnote w:type="continuationSeparator" w:id="0">
    <w:p w:rsidR="00CE615F" w:rsidRDefault="00CE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15F" w:rsidRDefault="00CE615F">
      <w:r>
        <w:separator/>
      </w:r>
    </w:p>
  </w:footnote>
  <w:footnote w:type="continuationSeparator" w:id="0">
    <w:p w:rsidR="00CE615F" w:rsidRDefault="00CE6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7F3D1B">
      <w:rPr>
        <w:rStyle w:val="af4"/>
        <w:noProof/>
      </w:rPr>
      <w:t>2</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57CBC"/>
    <w:rsid w:val="000A4D6F"/>
    <w:rsid w:val="001013BA"/>
    <w:rsid w:val="00103174"/>
    <w:rsid w:val="00115CAF"/>
    <w:rsid w:val="001B76D3"/>
    <w:rsid w:val="0022499E"/>
    <w:rsid w:val="002B07C7"/>
    <w:rsid w:val="002B285B"/>
    <w:rsid w:val="002C4D04"/>
    <w:rsid w:val="002D31F8"/>
    <w:rsid w:val="002D7F09"/>
    <w:rsid w:val="002F7216"/>
    <w:rsid w:val="00301246"/>
    <w:rsid w:val="00382B22"/>
    <w:rsid w:val="003E5FFA"/>
    <w:rsid w:val="0054289A"/>
    <w:rsid w:val="00566151"/>
    <w:rsid w:val="00583ECE"/>
    <w:rsid w:val="005942C3"/>
    <w:rsid w:val="00607566"/>
    <w:rsid w:val="007076F2"/>
    <w:rsid w:val="0072427E"/>
    <w:rsid w:val="00726CDF"/>
    <w:rsid w:val="007B31A0"/>
    <w:rsid w:val="007F2D85"/>
    <w:rsid w:val="007F3D1B"/>
    <w:rsid w:val="0083151A"/>
    <w:rsid w:val="008918D7"/>
    <w:rsid w:val="008C455F"/>
    <w:rsid w:val="008F0997"/>
    <w:rsid w:val="009871A0"/>
    <w:rsid w:val="00A347D3"/>
    <w:rsid w:val="00AE76E7"/>
    <w:rsid w:val="00B54E99"/>
    <w:rsid w:val="00B66B4D"/>
    <w:rsid w:val="00BF6CB4"/>
    <w:rsid w:val="00C53864"/>
    <w:rsid w:val="00C71E9A"/>
    <w:rsid w:val="00C759C9"/>
    <w:rsid w:val="00CE615F"/>
    <w:rsid w:val="00DA0522"/>
    <w:rsid w:val="00E863D1"/>
    <w:rsid w:val="00F36C35"/>
    <w:rsid w:val="00F56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9"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hyperlink" Target="https://zakon.rada.gov.ua/laws/show/2145-19"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80/97-%D0%B2%D1%80" TargetMode="External"/><Relationship Id="rId47"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zakon.rada.gov.ua/laws/show/254%D0%BA/96-%D0%B2%D1%80"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1682-18" TargetMode="External"/><Relationship Id="rId33" Type="http://schemas.openxmlformats.org/officeDocument/2006/relationships/hyperlink" Target="http://zakon0.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on.rada.gov.ua/laws/show/393/96-%D0%B2%D1%80"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1060-1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24" Type="http://schemas.openxmlformats.org/officeDocument/2006/relationships/hyperlink" Target="http://zakon0.rada.gov.ua/laws/show/2145-19" TargetMode="External"/><Relationship Id="rId32" Type="http://schemas.openxmlformats.org/officeDocument/2006/relationships/hyperlink" Target="http://zakon0.rada.gov.ua/laws/show/254%D0%BA/96-%D0%B2%D1%80"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145-19" TargetMode="External"/><Relationship Id="rId45"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hyperlink" Target="http://zakon0.rada.gov.ua/laws/show/280/97-%D0%B2%D1%80" TargetMode="External"/><Relationship Id="rId28" Type="http://schemas.openxmlformats.org/officeDocument/2006/relationships/hyperlink" Target="https://zakon.rada.gov.ua/laws/show/183-19" TargetMode="External"/><Relationship Id="rId36" Type="http://schemas.openxmlformats.org/officeDocument/2006/relationships/hyperlink" Target="https://zakon.rada.gov.ua/laws/show/2145-19" TargetMode="External"/><Relationship Id="rId49" Type="http://schemas.openxmlformats.org/officeDocument/2006/relationships/theme" Target="theme/theme1.xml"/><Relationship Id="rId10" Type="http://schemas.openxmlformats.org/officeDocument/2006/relationships/hyperlink" Target="https://zakon.rada.gov.ua/laws/show/393/96-%D0%B2%D1%80" TargetMode="External"/><Relationship Id="rId19" Type="http://schemas.openxmlformats.org/officeDocument/2006/relationships/hyperlink" Target="https://zakon.rada.gov.ua/laws/show/2145-19" TargetMode="External"/><Relationship Id="rId31" Type="http://schemas.openxmlformats.org/officeDocument/2006/relationships/hyperlink" Target="https://zakon.rada.gov.ua/laws/show/2145-19" TargetMode="External"/><Relationship Id="rId44" Type="http://schemas.openxmlformats.org/officeDocument/2006/relationships/hyperlink" Target="https://zakon.rada.gov.ua/laws/show/2456-17" TargetMode="External"/><Relationship Id="rId4" Type="http://schemas.microsoft.com/office/2007/relationships/stylesWithEffects" Target="stylesWithEffect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54%D0%BA/96-%D0%B2%D1%80" TargetMode="External"/><Relationship Id="rId27" Type="http://schemas.openxmlformats.org/officeDocument/2006/relationships/hyperlink" Target="https://zakon.rada.gov.ua/laws/show/2939-17"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2F58C-0842-4777-B8A5-0A0F40112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34</Pages>
  <Words>83903</Words>
  <Characters>47825</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24</cp:revision>
  <cp:lastPrinted>2021-07-28T11:53:00Z</cp:lastPrinted>
  <dcterms:created xsi:type="dcterms:W3CDTF">2021-06-29T07:16:00Z</dcterms:created>
  <dcterms:modified xsi:type="dcterms:W3CDTF">2021-08-02T05:13:00Z</dcterms:modified>
</cp:coreProperties>
</file>